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0D" w:rsidRDefault="0051112C" w:rsidP="00B64C0D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67</w:t>
      </w:r>
      <w:r w:rsidR="00B64C0D">
        <w:rPr>
          <w:rFonts w:ascii="Arial" w:hAnsi="Arial" w:cs="Arial"/>
          <w:b/>
          <w:sz w:val="24"/>
        </w:rPr>
        <w:t>/2017 REFERENTE AO FORNECIMENTO PARCELADO DE PAPEL SULFITE A4 BRANCO E RECICLADO DE 75G/M2, PARA A CÂMARA DE VEREADORES DE PIRACICABA.</w:t>
      </w:r>
    </w:p>
    <w:p w:rsidR="00B64C0D" w:rsidRDefault="00B64C0D" w:rsidP="00B64C0D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B64C0D" w:rsidRDefault="00B64C0D" w:rsidP="00B64C0D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27/2017</w:t>
      </w:r>
    </w:p>
    <w:p w:rsidR="00B64C0D" w:rsidRDefault="00B64C0D" w:rsidP="00B64C0D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</w:t>
      </w:r>
      <w:proofErr w:type="gramStart"/>
      <w:r>
        <w:rPr>
          <w:rFonts w:ascii="Arial" w:hAnsi="Arial" w:cs="Arial"/>
          <w:b/>
          <w:sz w:val="24"/>
          <w:szCs w:val="24"/>
        </w:rPr>
        <w:t>nº  581</w:t>
      </w:r>
      <w:proofErr w:type="gramEnd"/>
      <w:r>
        <w:rPr>
          <w:rFonts w:ascii="Arial" w:hAnsi="Arial" w:cs="Arial"/>
          <w:b/>
          <w:sz w:val="24"/>
          <w:szCs w:val="24"/>
        </w:rPr>
        <w:t>/2017</w:t>
      </w:r>
    </w:p>
    <w:p w:rsidR="00B64C0D" w:rsidRDefault="00B64C0D" w:rsidP="00B64C0D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</w:t>
      </w:r>
      <w:proofErr w:type="gramStart"/>
      <w:r>
        <w:rPr>
          <w:rFonts w:ascii="Arial" w:hAnsi="Arial" w:cs="Arial"/>
          <w:sz w:val="24"/>
          <w:szCs w:val="24"/>
        </w:rPr>
        <w:t>Senhor  Presidente</w:t>
      </w:r>
      <w:proofErr w:type="gramEnd"/>
      <w:r>
        <w:rPr>
          <w:rFonts w:ascii="Arial" w:hAnsi="Arial" w:cs="Arial"/>
          <w:sz w:val="24"/>
          <w:szCs w:val="24"/>
        </w:rPr>
        <w:t xml:space="preserve">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 portador do RG nº 42.296.243 – 0 e CPF nº 314.342.348 - 00. </w:t>
      </w: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Central Brasil Distribuidora de Artigos de Papelaria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>, Inscrita no CNPJ 67.151.563/0001-51, Inscrição Estadual nº</w:t>
      </w:r>
      <w:r w:rsidR="0051112C">
        <w:rPr>
          <w:rFonts w:ascii="Arial" w:hAnsi="Arial" w:cs="Arial"/>
          <w:sz w:val="24"/>
          <w:szCs w:val="24"/>
        </w:rPr>
        <w:t xml:space="preserve"> 417.450.319.114</w:t>
      </w:r>
      <w:r>
        <w:rPr>
          <w:rFonts w:ascii="Arial" w:hAnsi="Arial" w:cs="Arial"/>
          <w:sz w:val="24"/>
          <w:szCs w:val="24"/>
        </w:rPr>
        <w:t xml:space="preserve">, estabelecida à Rua Benedito Soares da Vinha, nº 733, bairro Vila Claudia II, Limeira, CEP: 13.480-497, neste ato representada pelo Senhor </w:t>
      </w:r>
      <w:r w:rsidR="0051112C">
        <w:rPr>
          <w:rFonts w:ascii="Arial" w:hAnsi="Arial" w:cs="Arial"/>
          <w:sz w:val="24"/>
          <w:szCs w:val="24"/>
        </w:rPr>
        <w:t>Alan Cantanhede Marrara,</w:t>
      </w:r>
      <w:r>
        <w:rPr>
          <w:rFonts w:ascii="Arial" w:hAnsi="Arial" w:cs="Arial"/>
          <w:sz w:val="24"/>
          <w:szCs w:val="24"/>
        </w:rPr>
        <w:t xml:space="preserve"> portador do RG nº</w:t>
      </w:r>
      <w:r w:rsidR="0051112C">
        <w:rPr>
          <w:rFonts w:ascii="Arial" w:hAnsi="Arial" w:cs="Arial"/>
          <w:sz w:val="24"/>
          <w:szCs w:val="24"/>
        </w:rPr>
        <w:t xml:space="preserve"> 27.768.520-5 e CPF nº 177.908.938-40</w:t>
      </w:r>
      <w:r>
        <w:rPr>
          <w:rFonts w:ascii="Arial" w:hAnsi="Arial" w:cs="Arial"/>
          <w:sz w:val="24"/>
          <w:szCs w:val="24"/>
        </w:rPr>
        <w:t>.</w:t>
      </w: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  <w:szCs w:val="24"/>
        </w:rPr>
        <w:t>PRIMEIRA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DO OBJETO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numPr>
          <w:ilvl w:val="1"/>
          <w:numId w:val="2"/>
        </w:numPr>
        <w:ind w:left="0" w:right="-379" w:firstLine="5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como finalidade o fornecimento parcelado de papel sulfite branco e Reciclado de 75g/m2, para a Câmara de Vereadores de Piracicaba, conforme especificações a seguir:</w:t>
      </w:r>
    </w:p>
    <w:p w:rsidR="00B64C0D" w:rsidRDefault="00B64C0D" w:rsidP="00B64C0D">
      <w:pPr>
        <w:ind w:left="435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4110"/>
        <w:gridCol w:w="1134"/>
        <w:gridCol w:w="1134"/>
        <w:gridCol w:w="993"/>
      </w:tblGrid>
      <w:tr w:rsidR="00603582" w:rsidTr="006035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603582" w:rsidTr="006035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SULFITE RECICLADO, MULTIUSO, FORMATO A4, DIMENSÕES: 210 X 297 MM, GRAMATURA DE 75 G/M² (RESMAS/PACOTES COM 500 FOLHAS).</w:t>
            </w:r>
          </w:p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OBSERVAÇÕES:</w:t>
            </w:r>
          </w:p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PRODUTO COM CERTIFICAÇÃO AMBIENTAL FSC, CERFLOR OU EQUIVALENTE, CUJO SELO DEVE ESTAR IMPRESSO NAS EMBALAGENS.</w:t>
            </w:r>
          </w:p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AS EMBALAGENS DEVEM SER CONSTITUÍDAS DE MATERIAL IMPERMEÁVEL QUE GARANTA PROTEÇÃO CONTRA UMIDADE E PRESERVE A INTEGRIDADE DO PAPEL DURANTE SEU MANUSEIO.</w:t>
            </w:r>
          </w:p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AS FOLHAS DEVEM SER PERFEITAMENTE IGUAIS, OU SEJA, APRESENTAR CORTE PERFEITO, RESPEITANDO AS DIMENSÕES DO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FORMATO E CORTE EM ESQUADRO.</w:t>
            </w:r>
          </w:p>
          <w:p w:rsidR="00603582" w:rsidRDefault="00603582" w:rsidP="0051112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O PRODUTO DEVE SER ENTREGUE EM CAIXAS DE PAPELÃO DEVIDAMENTE LACRADAS CONTENDO 10 RESMAS/PACOTES.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82" w:rsidRDefault="0060358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895,00</w:t>
            </w:r>
          </w:p>
        </w:tc>
      </w:tr>
    </w:tbl>
    <w:p w:rsidR="00B64C0D" w:rsidRDefault="00B64C0D" w:rsidP="00B64C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64C0D" w:rsidRDefault="00B64C0D" w:rsidP="00B64C0D">
      <w:pPr>
        <w:ind w:right="-9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</w:t>
      </w:r>
      <w:r w:rsidR="0051112C">
        <w:rPr>
          <w:rFonts w:ascii="Arial" w:hAnsi="Arial" w:cs="Arial"/>
          <w:sz w:val="24"/>
          <w:szCs w:val="24"/>
        </w:rPr>
        <w:t xml:space="preserve">ONTRATADA o valor </w:t>
      </w:r>
      <w:proofErr w:type="gramStart"/>
      <w:r w:rsidR="0051112C">
        <w:rPr>
          <w:rFonts w:ascii="Arial" w:hAnsi="Arial" w:cs="Arial"/>
          <w:sz w:val="24"/>
          <w:szCs w:val="24"/>
        </w:rPr>
        <w:t>total  de</w:t>
      </w:r>
      <w:proofErr w:type="gramEnd"/>
      <w:r w:rsidR="0051112C">
        <w:rPr>
          <w:rFonts w:ascii="Arial" w:hAnsi="Arial" w:cs="Arial"/>
          <w:sz w:val="24"/>
          <w:szCs w:val="24"/>
        </w:rPr>
        <w:t xml:space="preserve"> R$ 895,00 (oitocentos e noventa e cinco reais).</w:t>
      </w:r>
    </w:p>
    <w:p w:rsidR="00B64C0D" w:rsidRDefault="00B64C0D" w:rsidP="00B64C0D">
      <w:pPr>
        <w:ind w:left="709" w:right="-379" w:hanging="709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 xml:space="preserve">As despesas decorrentes da contratação, objeto deste contrato, correrão à conta da dotação orçamentária no. </w:t>
      </w:r>
      <w:r>
        <w:rPr>
          <w:rFonts w:ascii="Arial" w:hAnsi="Arial"/>
          <w:sz w:val="24"/>
        </w:rPr>
        <w:t xml:space="preserve">01.031.0001.2.373-3.3.90.30 </w:t>
      </w:r>
      <w:r>
        <w:rPr>
          <w:rFonts w:ascii="Arial" w:hAnsi="Arial" w:cs="Arial"/>
          <w:sz w:val="24"/>
          <w:szCs w:val="24"/>
        </w:rPr>
        <w:t>-  Material de Consumo, constante para o exercício de 2017.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gramStart"/>
      <w:r>
        <w:rPr>
          <w:rFonts w:ascii="Arial" w:hAnsi="Arial" w:cs="Arial"/>
          <w:sz w:val="24"/>
          <w:szCs w:val="24"/>
        </w:rPr>
        <w:t>Contrato  é</w:t>
      </w:r>
      <w:proofErr w:type="gramEnd"/>
      <w:r>
        <w:rPr>
          <w:rFonts w:ascii="Arial" w:hAnsi="Arial" w:cs="Arial"/>
          <w:sz w:val="24"/>
          <w:szCs w:val="24"/>
        </w:rPr>
        <w:t xml:space="preserve"> regulado pelos seguintes dispositivos legais: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CLÁUSULA </w:t>
      </w:r>
      <w:proofErr w:type="gramStart"/>
      <w:r>
        <w:rPr>
          <w:rFonts w:ascii="Arial" w:hAnsi="Arial" w:cs="Arial"/>
          <w:b/>
          <w:sz w:val="24"/>
          <w:szCs w:val="24"/>
        </w:rPr>
        <w:t>QUARTA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DA ADMINISTRAÇÃO E DO PRAZO DE VIGÊNCIA DO CONTRATO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Contrato, designando como gestora a funcionária Walkiria Oliveira de Carvalho.</w:t>
      </w:r>
    </w:p>
    <w:p w:rsidR="00B64C0D" w:rsidRDefault="00B64C0D" w:rsidP="00B64C0D">
      <w:pPr>
        <w:ind w:left="-142"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tabs>
          <w:tab w:val="left" w:pos="0"/>
        </w:tabs>
        <w:ind w:right="-3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532895">
        <w:rPr>
          <w:rFonts w:ascii="Arial" w:hAnsi="Arial" w:cs="Arial"/>
          <w:sz w:val="24"/>
          <w:szCs w:val="24"/>
        </w:rPr>
        <w:t>de 11</w:t>
      </w:r>
      <w:bookmarkStart w:id="0" w:name="_GoBack"/>
      <w:bookmarkEnd w:id="0"/>
      <w:r w:rsidR="0051112C">
        <w:rPr>
          <w:rFonts w:ascii="Arial" w:hAnsi="Arial" w:cs="Arial"/>
          <w:sz w:val="24"/>
          <w:szCs w:val="24"/>
        </w:rPr>
        <w:t xml:space="preserve"> de julho </w:t>
      </w:r>
      <w:r>
        <w:rPr>
          <w:rFonts w:ascii="Arial" w:hAnsi="Arial" w:cs="Arial"/>
          <w:sz w:val="24"/>
          <w:szCs w:val="24"/>
        </w:rPr>
        <w:t>até</w:t>
      </w:r>
      <w:r w:rsidR="0051112C">
        <w:rPr>
          <w:rFonts w:ascii="Arial" w:hAnsi="Arial" w:cs="Arial"/>
          <w:sz w:val="24"/>
          <w:szCs w:val="24"/>
        </w:rPr>
        <w:t xml:space="preserve"> 31 de de</w:t>
      </w:r>
      <w:r>
        <w:rPr>
          <w:rFonts w:ascii="Arial" w:hAnsi="Arial" w:cs="Arial"/>
          <w:sz w:val="24"/>
          <w:szCs w:val="24"/>
        </w:rPr>
        <w:t>zembro de 2017.</w:t>
      </w:r>
    </w:p>
    <w:p w:rsidR="00B64C0D" w:rsidRDefault="00B64C0D" w:rsidP="00B64C0D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Competirá à CONTRATADA a admissão e registro de empregados necessários ao desempenho do fornecimento contratado, correndo por sua conta todos os encargos sociais, seguros, exigências das leis trabalhistas e </w:t>
      </w:r>
      <w:r>
        <w:rPr>
          <w:rFonts w:ascii="Arial" w:hAnsi="Arial" w:cs="Arial"/>
          <w:sz w:val="24"/>
          <w:szCs w:val="24"/>
        </w:rPr>
        <w:lastRenderedPageBreak/>
        <w:t>previdenciárias, enfim todos os custos provenientes da execução dos fornecimentos objeto do presente contrato, não tendo os mesmos, vínculo empregatício algum com a CONTRATANTE.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 DO LOCAL DE ENTREGA E DO FORNECIMENTO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 material na Câmara de Vereadores de Piracicaba, situada à Rua Alferes José Caetano, nº 834, neste Município de Piracicaba, Estado de São Paulo e deverá cumprir as seguintes condições: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 material a partir da assinatura do contrato;</w:t>
      </w:r>
    </w:p>
    <w:p w:rsidR="00B64C0D" w:rsidRDefault="00B64C0D" w:rsidP="00B64C0D">
      <w:pPr>
        <w:ind w:right="-379" w:firstLine="70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64C0D" w:rsidRDefault="00B64C0D" w:rsidP="00B64C0D">
      <w:pPr>
        <w:tabs>
          <w:tab w:val="left" w:pos="0"/>
        </w:tabs>
        <w:ind w:right="-379" w:firstLine="1418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tabs>
          <w:tab w:val="left" w:pos="0"/>
        </w:tabs>
        <w:ind w:right="-379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material no mercado;</w:t>
      </w:r>
    </w:p>
    <w:p w:rsidR="00B64C0D" w:rsidRDefault="00B64C0D" w:rsidP="00B64C0D">
      <w:pPr>
        <w:tabs>
          <w:tab w:val="left" w:pos="0"/>
        </w:tabs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 material a ser entregue;</w:t>
      </w:r>
    </w:p>
    <w:p w:rsidR="00B64C0D" w:rsidRDefault="00B64C0D" w:rsidP="00B64C0D">
      <w:pPr>
        <w:ind w:right="-379" w:firstLine="144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6.2.4. </w:t>
      </w:r>
      <w:r>
        <w:rPr>
          <w:rFonts w:ascii="Arial" w:hAnsi="Arial" w:cs="Arial"/>
          <w:sz w:val="24"/>
          <w:szCs w:val="24"/>
        </w:rPr>
        <w:t>Entregar o material somente com ordem de fornecimento a ser comunicada pelo Departamento Administrativo e Financeiro da Câmara de Vereadores de Piracicaba, num prazo a ser estabelecido pelo mesmo departamento;</w:t>
      </w:r>
    </w:p>
    <w:p w:rsidR="00B64C0D" w:rsidRDefault="00B64C0D" w:rsidP="00B64C0D">
      <w:pPr>
        <w:ind w:right="-379" w:firstLine="144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 DOS PAGAMENTOS</w:t>
      </w:r>
    </w:p>
    <w:p w:rsidR="00323E97" w:rsidRDefault="00323E97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 material, acompanhado de Nota Fiscal/Fatura, discriminada de acordo com a Nota de Empenho, após a conferência do material por um funcionário a ser indicado pelo Departamento Administrativo e Financeiro desta Casa de Leis.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materiais, mediante a aceitação e atesto das Notas Fiscais/Faturas;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 xml:space="preserve">Poderá ser procedida consulta </w:t>
      </w:r>
      <w:proofErr w:type="gramStart"/>
      <w:r>
        <w:rPr>
          <w:rFonts w:ascii="Arial" w:hAnsi="Arial" w:cs="Arial"/>
          <w:sz w:val="24"/>
          <w:szCs w:val="24"/>
        </w:rPr>
        <w:t>“ ONLINE</w:t>
      </w:r>
      <w:proofErr w:type="gramEnd"/>
      <w:r>
        <w:rPr>
          <w:rFonts w:ascii="Arial" w:hAnsi="Arial" w:cs="Arial"/>
          <w:sz w:val="24"/>
          <w:szCs w:val="24"/>
        </w:rPr>
        <w:t xml:space="preserve"> “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 xml:space="preserve">em favor do </w:t>
        </w:r>
        <w:r>
          <w:rPr>
            <w:rFonts w:ascii="Arial" w:hAnsi="Arial" w:cs="Arial"/>
            <w:sz w:val="24"/>
            <w:szCs w:val="24"/>
          </w:rPr>
          <w:lastRenderedPageBreak/>
          <w:t>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51112C" w:rsidRDefault="0051112C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CLÁUSULA </w:t>
      </w:r>
      <w:proofErr w:type="gramStart"/>
      <w:r>
        <w:rPr>
          <w:rFonts w:ascii="Arial" w:hAnsi="Arial" w:cs="Arial"/>
          <w:b/>
          <w:sz w:val="24"/>
          <w:szCs w:val="24"/>
        </w:rPr>
        <w:t>NONA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DA RESCISÃO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10 - DAS SANÇÕES ADMINISTRATIVAS</w:t>
      </w:r>
    </w:p>
    <w:p w:rsidR="00B64C0D" w:rsidRDefault="00B64C0D" w:rsidP="00B64C0D">
      <w:pPr>
        <w:ind w:right="-51"/>
        <w:jc w:val="both"/>
        <w:rPr>
          <w:rFonts w:ascii="Arial" w:hAnsi="Arial"/>
          <w:sz w:val="24"/>
        </w:rPr>
      </w:pPr>
    </w:p>
    <w:p w:rsidR="00B64C0D" w:rsidRDefault="00B64C0D" w:rsidP="00B64C0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</w:p>
    <w:p w:rsidR="00B64C0D" w:rsidRDefault="00B64C0D" w:rsidP="00B64C0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 w:rsidR="00323E97">
        <w:rPr>
          <w:rFonts w:ascii="Arial" w:hAnsi="Arial"/>
          <w:b/>
          <w:sz w:val="24"/>
        </w:rPr>
        <w:t xml:space="preserve"> subitem 10</w:t>
      </w:r>
      <w:r>
        <w:rPr>
          <w:rFonts w:ascii="Arial" w:hAnsi="Arial"/>
          <w:b/>
          <w:sz w:val="24"/>
        </w:rPr>
        <w:t>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B64C0D" w:rsidRDefault="00B64C0D" w:rsidP="00B64C0D">
      <w:pPr>
        <w:ind w:right="-379" w:firstLine="567"/>
        <w:jc w:val="both"/>
        <w:rPr>
          <w:rFonts w:ascii="Arial" w:hAnsi="Arial" w:cs="Arial"/>
          <w:sz w:val="24"/>
          <w:szCs w:val="24"/>
        </w:rPr>
      </w:pPr>
    </w:p>
    <w:p w:rsidR="00323E97" w:rsidRDefault="00B64C0D" w:rsidP="00323E97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23E97" w:rsidRDefault="00323E97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left="2160"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</w:t>
      </w:r>
      <w:r w:rsidR="00532895">
        <w:rPr>
          <w:rFonts w:ascii="Arial" w:hAnsi="Arial" w:cs="Arial"/>
          <w:sz w:val="24"/>
          <w:szCs w:val="24"/>
        </w:rPr>
        <w:t>11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51112C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B64C0D" w:rsidRPr="0051112C" w:rsidRDefault="0051112C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51112C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51112C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5111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12C"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2E12F2" w:rsidRPr="0051112C" w:rsidRDefault="00B64C0D" w:rsidP="0051112C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51112C">
        <w:rPr>
          <w:rFonts w:ascii="Arial" w:hAnsi="Arial" w:cs="Arial"/>
          <w:b/>
          <w:sz w:val="24"/>
          <w:szCs w:val="24"/>
        </w:rPr>
        <w:t xml:space="preserve">    </w:t>
      </w:r>
      <w:r w:rsidR="0051112C" w:rsidRPr="0051112C">
        <w:rPr>
          <w:rFonts w:ascii="Arial" w:hAnsi="Arial" w:cs="Arial"/>
          <w:b/>
          <w:sz w:val="24"/>
          <w:szCs w:val="24"/>
        </w:rPr>
        <w:t>Alan Cantanhede Marrara</w:t>
      </w:r>
    </w:p>
    <w:p w:rsidR="0051112C" w:rsidRPr="0051112C" w:rsidRDefault="0051112C" w:rsidP="0051112C">
      <w:pPr>
        <w:ind w:right="-379"/>
        <w:jc w:val="center"/>
        <w:rPr>
          <w:b/>
        </w:rPr>
      </w:pPr>
      <w:r w:rsidRPr="0051112C">
        <w:rPr>
          <w:rFonts w:ascii="Arial" w:hAnsi="Arial" w:cs="Arial"/>
          <w:b/>
          <w:sz w:val="24"/>
          <w:szCs w:val="24"/>
        </w:rPr>
        <w:t xml:space="preserve">Central Brasil Distribuidora de Artigos de Papelaria </w:t>
      </w:r>
      <w:proofErr w:type="spellStart"/>
      <w:r w:rsidRPr="0051112C">
        <w:rPr>
          <w:rFonts w:ascii="Arial" w:hAnsi="Arial" w:cs="Arial"/>
          <w:b/>
          <w:sz w:val="24"/>
          <w:szCs w:val="24"/>
        </w:rPr>
        <w:t>Ltda</w:t>
      </w:r>
      <w:proofErr w:type="spellEnd"/>
    </w:p>
    <w:sectPr w:rsidR="0051112C" w:rsidRPr="005111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97" w:rsidRDefault="00323E97" w:rsidP="00323E97">
      <w:r>
        <w:separator/>
      </w:r>
    </w:p>
  </w:endnote>
  <w:endnote w:type="continuationSeparator" w:id="0">
    <w:p w:rsidR="00323E97" w:rsidRDefault="00323E97" w:rsidP="003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97" w:rsidRDefault="00323E97" w:rsidP="00323E97">
      <w:r>
        <w:separator/>
      </w:r>
    </w:p>
  </w:footnote>
  <w:footnote w:type="continuationSeparator" w:id="0">
    <w:p w:rsidR="00323E97" w:rsidRDefault="00323E97" w:rsidP="0032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97" w:rsidRDefault="00323E97" w:rsidP="00323E97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 w:rsidRPr="00430E3F">
      <w:rPr>
        <w:sz w:val="36"/>
        <w:szCs w:val="36"/>
      </w:rPr>
      <w:t xml:space="preserve">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3CF92F5" wp14:editId="3D457FDF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323E97" w:rsidRDefault="00323E97" w:rsidP="00323E97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323E97" w:rsidRDefault="00323E97" w:rsidP="00323E97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>Departamento Administrativo Financeiro</w:t>
    </w:r>
  </w:p>
  <w:p w:rsidR="00323E97" w:rsidRDefault="00323E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5EC31E6D"/>
    <w:multiLevelType w:val="multilevel"/>
    <w:tmpl w:val="19541A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D"/>
    <w:rsid w:val="00096D6F"/>
    <w:rsid w:val="00323E97"/>
    <w:rsid w:val="003B56EB"/>
    <w:rsid w:val="0051112C"/>
    <w:rsid w:val="00532895"/>
    <w:rsid w:val="00603582"/>
    <w:rsid w:val="00B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F92A-7892-4314-9C96-1FDA559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E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E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1334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2017-07-10T12:36:00Z</dcterms:created>
  <dcterms:modified xsi:type="dcterms:W3CDTF">2017-07-10T13:15:00Z</dcterms:modified>
</cp:coreProperties>
</file>